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D5E7" w14:textId="77777777" w:rsidR="00AF4131" w:rsidRDefault="00AF4131" w:rsidP="00126AF0">
      <w:pPr>
        <w:rPr>
          <w:b/>
          <w:i/>
          <w:sz w:val="28"/>
          <w:szCs w:val="28"/>
        </w:rPr>
      </w:pPr>
      <w:bookmarkStart w:id="0" w:name="_GoBack"/>
      <w:bookmarkEnd w:id="0"/>
    </w:p>
    <w:p w14:paraId="347FE0C6" w14:textId="77777777" w:rsidR="002C73D6" w:rsidRDefault="002C73D6" w:rsidP="00AD1189">
      <w:pPr>
        <w:jc w:val="center"/>
        <w:rPr>
          <w:b/>
          <w:i/>
        </w:rPr>
      </w:pPr>
    </w:p>
    <w:p w14:paraId="28DEEE50" w14:textId="77777777" w:rsidR="009758B7" w:rsidRPr="008B52B5" w:rsidRDefault="00AD1189" w:rsidP="00AD1189">
      <w:pPr>
        <w:jc w:val="center"/>
        <w:rPr>
          <w:rFonts w:asciiTheme="minorHAnsi" w:hAnsiTheme="minorHAnsi" w:cstheme="minorHAnsi"/>
          <w:b/>
          <w:u w:val="single"/>
        </w:rPr>
      </w:pPr>
      <w:r w:rsidRPr="008B52B5">
        <w:rPr>
          <w:rFonts w:asciiTheme="minorHAnsi" w:hAnsiTheme="minorHAnsi" w:cstheme="minorHAnsi"/>
          <w:b/>
          <w:u w:val="single"/>
        </w:rPr>
        <w:t>P</w:t>
      </w:r>
      <w:r w:rsidR="00126AF0" w:rsidRPr="008B52B5">
        <w:rPr>
          <w:rFonts w:asciiTheme="minorHAnsi" w:hAnsiTheme="minorHAnsi" w:cstheme="minorHAnsi"/>
          <w:b/>
          <w:u w:val="single"/>
        </w:rPr>
        <w:t>OST-OPERATIVE INSTRUCTIONS</w:t>
      </w:r>
      <w:r w:rsidRPr="008B52B5">
        <w:rPr>
          <w:rFonts w:asciiTheme="minorHAnsi" w:hAnsiTheme="minorHAnsi" w:cstheme="minorHAnsi"/>
          <w:b/>
          <w:u w:val="single"/>
        </w:rPr>
        <w:t xml:space="preserve"> FOR SCROTAL SURGERIES               </w:t>
      </w:r>
    </w:p>
    <w:p w14:paraId="0B693980" w14:textId="77777777" w:rsidR="00AD1189" w:rsidRPr="008B52B5" w:rsidRDefault="00AD1189" w:rsidP="00AD1189">
      <w:pPr>
        <w:jc w:val="center"/>
        <w:rPr>
          <w:rFonts w:asciiTheme="minorHAnsi" w:hAnsiTheme="minorHAnsi" w:cstheme="minorHAnsi"/>
          <w:b/>
          <w:i/>
        </w:rPr>
      </w:pPr>
      <w:r w:rsidRPr="008B52B5">
        <w:rPr>
          <w:rFonts w:asciiTheme="minorHAnsi" w:hAnsiTheme="minorHAnsi" w:cstheme="minorHAnsi"/>
          <w:b/>
          <w:u w:val="single"/>
        </w:rPr>
        <w:t>(Orchiectomy – Hydrocele – Spermatocele</w:t>
      </w:r>
      <w:r w:rsidR="002178F0" w:rsidRPr="008B52B5">
        <w:rPr>
          <w:rFonts w:asciiTheme="minorHAnsi" w:hAnsiTheme="minorHAnsi" w:cstheme="minorHAnsi"/>
          <w:b/>
          <w:u w:val="single"/>
        </w:rPr>
        <w:t xml:space="preserve"> - Varicocele</w:t>
      </w:r>
      <w:r w:rsidRPr="008B52B5">
        <w:rPr>
          <w:rFonts w:asciiTheme="minorHAnsi" w:hAnsiTheme="minorHAnsi" w:cstheme="minorHAnsi"/>
          <w:b/>
          <w:u w:val="single"/>
        </w:rPr>
        <w:t xml:space="preserve"> Repair)</w:t>
      </w:r>
    </w:p>
    <w:p w14:paraId="5ECF8D15" w14:textId="77777777" w:rsidR="00126AF0" w:rsidRPr="008B52B5" w:rsidRDefault="00126AF0">
      <w:pPr>
        <w:rPr>
          <w:rFonts w:asciiTheme="minorHAnsi" w:hAnsiTheme="minorHAnsi" w:cstheme="minorHAnsi"/>
          <w:u w:val="single"/>
        </w:rPr>
      </w:pPr>
    </w:p>
    <w:p w14:paraId="5B645790" w14:textId="77777777" w:rsidR="00126AF0" w:rsidRPr="008B52B5" w:rsidRDefault="00126AF0">
      <w:pPr>
        <w:rPr>
          <w:rFonts w:asciiTheme="minorHAnsi" w:hAnsiTheme="minorHAnsi" w:cstheme="minorHAnsi"/>
          <w:b/>
        </w:rPr>
      </w:pPr>
      <w:r w:rsidRPr="008B52B5">
        <w:rPr>
          <w:rFonts w:asciiTheme="minorHAnsi" w:hAnsiTheme="minorHAnsi" w:cstheme="minorHAnsi"/>
          <w:b/>
        </w:rPr>
        <w:t>What to Expect</w:t>
      </w:r>
    </w:p>
    <w:p w14:paraId="33800F99" w14:textId="77777777" w:rsidR="00126AF0" w:rsidRPr="008B52B5" w:rsidRDefault="00126AF0" w:rsidP="00126AF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Slight redness, swelling, and sc</w:t>
      </w:r>
      <w:r w:rsidR="00AD1189" w:rsidRPr="008B52B5">
        <w:rPr>
          <w:rFonts w:asciiTheme="minorHAnsi" w:hAnsiTheme="minorHAnsi" w:cstheme="minorHAnsi"/>
        </w:rPr>
        <w:t>ant drainage along the incision for 24-48 hours</w:t>
      </w:r>
    </w:p>
    <w:p w14:paraId="52E323B8" w14:textId="77777777" w:rsidR="00126AF0" w:rsidRPr="008B52B5" w:rsidRDefault="00126AF0" w:rsidP="00126AF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Mild to moderate discomfort.</w:t>
      </w:r>
    </w:p>
    <w:p w14:paraId="6EDE1A17" w14:textId="77777777" w:rsidR="00126AF0" w:rsidRPr="008B52B5" w:rsidRDefault="00126AF0" w:rsidP="00126AF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Bruising as the tissue heals.</w:t>
      </w:r>
    </w:p>
    <w:p w14:paraId="599BD2CC" w14:textId="77777777" w:rsidR="00126AF0" w:rsidRPr="008B52B5" w:rsidRDefault="00126AF0" w:rsidP="00126AF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Mild burning with urination, frequency, and/or urgency.</w:t>
      </w:r>
    </w:p>
    <w:p w14:paraId="49F2D26C" w14:textId="77777777" w:rsidR="00126AF0" w:rsidRPr="008B52B5" w:rsidRDefault="00126AF0" w:rsidP="00126AF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Low-grade fever.</w:t>
      </w:r>
    </w:p>
    <w:p w14:paraId="037F4BCF" w14:textId="77777777" w:rsidR="00126AF0" w:rsidRPr="008B52B5" w:rsidRDefault="00126AF0" w:rsidP="00126AF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Mild nausea and vomiting secondary to anesthesia.</w:t>
      </w:r>
    </w:p>
    <w:p w14:paraId="458BFE1E" w14:textId="77777777" w:rsidR="00126AF0" w:rsidRPr="008B52B5" w:rsidRDefault="00126AF0" w:rsidP="00126AF0">
      <w:pPr>
        <w:rPr>
          <w:rFonts w:asciiTheme="minorHAnsi" w:hAnsiTheme="minorHAnsi" w:cstheme="minorHAnsi"/>
        </w:rPr>
      </w:pPr>
    </w:p>
    <w:p w14:paraId="26A0AE66" w14:textId="77777777" w:rsidR="00126AF0" w:rsidRPr="008B52B5" w:rsidRDefault="00126AF0" w:rsidP="00126AF0">
      <w:p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  <w:b/>
        </w:rPr>
        <w:t>Activity</w:t>
      </w:r>
    </w:p>
    <w:p w14:paraId="7D4F4F4D" w14:textId="77777777" w:rsidR="00126AF0" w:rsidRPr="008B52B5" w:rsidRDefault="00126AF0" w:rsidP="00126AF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No sexual intercourse until cleared by physician.</w:t>
      </w:r>
    </w:p>
    <w:p w14:paraId="66A22B6A" w14:textId="77777777" w:rsidR="0010449D" w:rsidRPr="008B52B5" w:rsidRDefault="0010449D" w:rsidP="00126AF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 xml:space="preserve">No lifting anything over 20# for two weeks </w:t>
      </w:r>
    </w:p>
    <w:p w14:paraId="766877D1" w14:textId="77777777" w:rsidR="00126AF0" w:rsidRPr="008B52B5" w:rsidRDefault="00126AF0" w:rsidP="00126AF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Check with physician regarding specific work instruction.</w:t>
      </w:r>
    </w:p>
    <w:p w14:paraId="20C985DD" w14:textId="77777777" w:rsidR="00AD1189" w:rsidRPr="008B52B5" w:rsidRDefault="00AD1189" w:rsidP="00126AF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Wear athletic supporter or snug jockey underwear</w:t>
      </w:r>
    </w:p>
    <w:p w14:paraId="6E21295A" w14:textId="77777777" w:rsidR="00126AF0" w:rsidRPr="008B52B5" w:rsidRDefault="00126AF0" w:rsidP="00126AF0">
      <w:pPr>
        <w:rPr>
          <w:rFonts w:asciiTheme="minorHAnsi" w:hAnsiTheme="minorHAnsi" w:cstheme="minorHAnsi"/>
        </w:rPr>
      </w:pPr>
    </w:p>
    <w:p w14:paraId="093C5922" w14:textId="77777777" w:rsidR="00126AF0" w:rsidRPr="008B52B5" w:rsidRDefault="00126AF0" w:rsidP="00126AF0">
      <w:pPr>
        <w:rPr>
          <w:rFonts w:asciiTheme="minorHAnsi" w:hAnsiTheme="minorHAnsi" w:cstheme="minorHAnsi"/>
          <w:b/>
        </w:rPr>
      </w:pPr>
      <w:r w:rsidRPr="008B52B5">
        <w:rPr>
          <w:rFonts w:asciiTheme="minorHAnsi" w:hAnsiTheme="minorHAnsi" w:cstheme="minorHAnsi"/>
          <w:b/>
        </w:rPr>
        <w:t>Wound Care</w:t>
      </w:r>
    </w:p>
    <w:p w14:paraId="6B343581" w14:textId="77777777" w:rsidR="0032009A" w:rsidRPr="008B52B5" w:rsidRDefault="008B52B5" w:rsidP="00126AF0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not shower for</w:t>
      </w:r>
      <w:r w:rsidR="0032009A" w:rsidRPr="008B52B5">
        <w:rPr>
          <w:rFonts w:asciiTheme="minorHAnsi" w:hAnsiTheme="minorHAnsi" w:cstheme="minorHAnsi"/>
        </w:rPr>
        <w:t xml:space="preserve"> 48 hours</w:t>
      </w:r>
      <w:r>
        <w:rPr>
          <w:rFonts w:asciiTheme="minorHAnsi" w:hAnsiTheme="minorHAnsi" w:cstheme="minorHAnsi"/>
        </w:rPr>
        <w:t xml:space="preserve">: </w:t>
      </w:r>
      <w:r w:rsidR="00AD1189" w:rsidRPr="008B52B5">
        <w:rPr>
          <w:rFonts w:asciiTheme="minorHAnsi" w:hAnsiTheme="minorHAnsi" w:cstheme="minorHAnsi"/>
        </w:rPr>
        <w:t>Sponge bath as needed for the first two days after surgery.</w:t>
      </w:r>
      <w:r w:rsidR="00B51A6D" w:rsidRPr="008B52B5">
        <w:rPr>
          <w:rFonts w:asciiTheme="minorHAnsi" w:hAnsiTheme="minorHAnsi" w:cstheme="minorHAnsi"/>
        </w:rPr>
        <w:t xml:space="preserve"> No bath tub, pool or Jacuzzi for two weeks after surgery.</w:t>
      </w:r>
    </w:p>
    <w:p w14:paraId="4CF592FE" w14:textId="77777777" w:rsidR="00126AF0" w:rsidRPr="008B52B5" w:rsidRDefault="00AD1189" w:rsidP="00126AF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 xml:space="preserve">Keep </w:t>
      </w:r>
      <w:r w:rsidR="008B52B5">
        <w:rPr>
          <w:rFonts w:asciiTheme="minorHAnsi" w:hAnsiTheme="minorHAnsi" w:cstheme="minorHAnsi"/>
        </w:rPr>
        <w:t xml:space="preserve">the </w:t>
      </w:r>
      <w:r w:rsidRPr="008B52B5">
        <w:rPr>
          <w:rFonts w:asciiTheme="minorHAnsi" w:hAnsiTheme="minorHAnsi" w:cstheme="minorHAnsi"/>
        </w:rPr>
        <w:t xml:space="preserve">wound dry for the first </w:t>
      </w:r>
      <w:r w:rsidR="008B52B5">
        <w:rPr>
          <w:rFonts w:asciiTheme="minorHAnsi" w:hAnsiTheme="minorHAnsi" w:cstheme="minorHAnsi"/>
        </w:rPr>
        <w:t>two</w:t>
      </w:r>
      <w:r w:rsidRPr="008B52B5">
        <w:rPr>
          <w:rFonts w:asciiTheme="minorHAnsi" w:hAnsiTheme="minorHAnsi" w:cstheme="minorHAnsi"/>
        </w:rPr>
        <w:t xml:space="preserve"> days</w:t>
      </w:r>
      <w:r w:rsidR="008B52B5">
        <w:rPr>
          <w:rFonts w:asciiTheme="minorHAnsi" w:hAnsiTheme="minorHAnsi" w:cstheme="minorHAnsi"/>
        </w:rPr>
        <w:t>;</w:t>
      </w:r>
      <w:r w:rsidRPr="008B52B5">
        <w:rPr>
          <w:rFonts w:asciiTheme="minorHAnsi" w:hAnsiTheme="minorHAnsi" w:cstheme="minorHAnsi"/>
        </w:rPr>
        <w:t xml:space="preserve"> you may</w:t>
      </w:r>
      <w:r w:rsidR="008B52B5">
        <w:rPr>
          <w:rFonts w:asciiTheme="minorHAnsi" w:hAnsiTheme="minorHAnsi" w:cstheme="minorHAnsi"/>
        </w:rPr>
        <w:t xml:space="preserve"> then</w:t>
      </w:r>
      <w:r w:rsidRPr="008B52B5">
        <w:rPr>
          <w:rFonts w:asciiTheme="minorHAnsi" w:hAnsiTheme="minorHAnsi" w:cstheme="minorHAnsi"/>
        </w:rPr>
        <w:t xml:space="preserve"> wash </w:t>
      </w:r>
      <w:r w:rsidR="008B52B5">
        <w:rPr>
          <w:rFonts w:asciiTheme="minorHAnsi" w:hAnsiTheme="minorHAnsi" w:cstheme="minorHAnsi"/>
        </w:rPr>
        <w:t xml:space="preserve">the </w:t>
      </w:r>
      <w:r w:rsidRPr="008B52B5">
        <w:rPr>
          <w:rFonts w:asciiTheme="minorHAnsi" w:hAnsiTheme="minorHAnsi" w:cstheme="minorHAnsi"/>
        </w:rPr>
        <w:t>incision with</w:t>
      </w:r>
      <w:r w:rsidR="00126AF0" w:rsidRPr="008B52B5">
        <w:rPr>
          <w:rFonts w:asciiTheme="minorHAnsi" w:hAnsiTheme="minorHAnsi" w:cstheme="minorHAnsi"/>
        </w:rPr>
        <w:t xml:space="preserve"> soap and water</w:t>
      </w:r>
    </w:p>
    <w:p w14:paraId="0415014E" w14:textId="77777777" w:rsidR="00126AF0" w:rsidRPr="008B52B5" w:rsidRDefault="00AD1189" w:rsidP="00126AF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 xml:space="preserve">Apply </w:t>
      </w:r>
      <w:r w:rsidR="008B52B5">
        <w:rPr>
          <w:rFonts w:asciiTheme="minorHAnsi" w:hAnsiTheme="minorHAnsi" w:cstheme="minorHAnsi"/>
        </w:rPr>
        <w:t xml:space="preserve">an </w:t>
      </w:r>
      <w:r w:rsidRPr="008B52B5">
        <w:rPr>
          <w:rFonts w:asciiTheme="minorHAnsi" w:hAnsiTheme="minorHAnsi" w:cstheme="minorHAnsi"/>
        </w:rPr>
        <w:t xml:space="preserve">ice pack to </w:t>
      </w:r>
      <w:r w:rsidR="008B52B5">
        <w:rPr>
          <w:rFonts w:asciiTheme="minorHAnsi" w:hAnsiTheme="minorHAnsi" w:cstheme="minorHAnsi"/>
        </w:rPr>
        <w:t xml:space="preserve">your </w:t>
      </w:r>
      <w:r w:rsidRPr="008B52B5">
        <w:rPr>
          <w:rFonts w:asciiTheme="minorHAnsi" w:hAnsiTheme="minorHAnsi" w:cstheme="minorHAnsi"/>
        </w:rPr>
        <w:t>scrotum</w:t>
      </w:r>
      <w:r w:rsidR="00126AF0" w:rsidRPr="008B52B5">
        <w:rPr>
          <w:rFonts w:asciiTheme="minorHAnsi" w:hAnsiTheme="minorHAnsi" w:cstheme="minorHAnsi"/>
        </w:rPr>
        <w:t xml:space="preserve"> </w:t>
      </w:r>
      <w:r w:rsidR="0032009A" w:rsidRPr="008B52B5">
        <w:rPr>
          <w:rFonts w:asciiTheme="minorHAnsi" w:hAnsiTheme="minorHAnsi" w:cstheme="minorHAnsi"/>
        </w:rPr>
        <w:t>f</w:t>
      </w:r>
      <w:r w:rsidRPr="008B52B5">
        <w:rPr>
          <w:rFonts w:asciiTheme="minorHAnsi" w:hAnsiTheme="minorHAnsi" w:cstheme="minorHAnsi"/>
        </w:rPr>
        <w:t>or the first 48 hours as needed to limit swelling.</w:t>
      </w:r>
    </w:p>
    <w:p w14:paraId="34DFB772" w14:textId="77777777" w:rsidR="00126AF0" w:rsidRPr="008B52B5" w:rsidRDefault="00126AF0" w:rsidP="00126AF0">
      <w:pPr>
        <w:rPr>
          <w:rFonts w:asciiTheme="minorHAnsi" w:hAnsiTheme="minorHAnsi" w:cstheme="minorHAnsi"/>
        </w:rPr>
      </w:pPr>
    </w:p>
    <w:p w14:paraId="058D6D67" w14:textId="77777777" w:rsidR="00126AF0" w:rsidRPr="008B52B5" w:rsidRDefault="00126AF0" w:rsidP="00126AF0">
      <w:pPr>
        <w:rPr>
          <w:rFonts w:asciiTheme="minorHAnsi" w:hAnsiTheme="minorHAnsi" w:cstheme="minorHAnsi"/>
          <w:b/>
        </w:rPr>
      </w:pPr>
      <w:r w:rsidRPr="008B52B5">
        <w:rPr>
          <w:rFonts w:asciiTheme="minorHAnsi" w:hAnsiTheme="minorHAnsi" w:cstheme="minorHAnsi"/>
          <w:b/>
        </w:rPr>
        <w:t>Diet and Elimination</w:t>
      </w:r>
    </w:p>
    <w:p w14:paraId="1DAACBDB" w14:textId="77777777" w:rsidR="00126AF0" w:rsidRPr="008B52B5" w:rsidRDefault="00126AF0" w:rsidP="00126AF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Diet as tolerate</w:t>
      </w:r>
      <w:r w:rsidR="0032009A" w:rsidRPr="008B52B5">
        <w:rPr>
          <w:rFonts w:asciiTheme="minorHAnsi" w:hAnsiTheme="minorHAnsi" w:cstheme="minorHAnsi"/>
        </w:rPr>
        <w:t>d</w:t>
      </w:r>
      <w:r w:rsidRPr="008B52B5">
        <w:rPr>
          <w:rFonts w:asciiTheme="minorHAnsi" w:hAnsiTheme="minorHAnsi" w:cstheme="minorHAnsi"/>
        </w:rPr>
        <w:t>.</w:t>
      </w:r>
      <w:r w:rsidR="00AD1189" w:rsidRPr="008B52B5">
        <w:rPr>
          <w:rFonts w:asciiTheme="minorHAnsi" w:hAnsiTheme="minorHAnsi" w:cstheme="minorHAnsi"/>
        </w:rPr>
        <w:t xml:space="preserve"> Begin with clear liquids, clear soup, dry toast or crackers. If not nauseated may resume regular diet.</w:t>
      </w:r>
    </w:p>
    <w:p w14:paraId="3C5B5651" w14:textId="77777777" w:rsidR="00126AF0" w:rsidRPr="008B52B5" w:rsidRDefault="00126AF0" w:rsidP="00126AF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Increase water intake to keep urine clear.</w:t>
      </w:r>
    </w:p>
    <w:p w14:paraId="170B3F64" w14:textId="77777777" w:rsidR="00126AF0" w:rsidRPr="008B52B5" w:rsidRDefault="00126AF0" w:rsidP="00126AF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Avoid straining with bowel movements.</w:t>
      </w:r>
    </w:p>
    <w:p w14:paraId="258B8A44" w14:textId="77777777" w:rsidR="00126AF0" w:rsidRPr="008B52B5" w:rsidRDefault="00126AF0" w:rsidP="00126AF0">
      <w:pPr>
        <w:rPr>
          <w:rFonts w:asciiTheme="minorHAnsi" w:hAnsiTheme="minorHAnsi" w:cstheme="minorHAnsi"/>
        </w:rPr>
      </w:pPr>
    </w:p>
    <w:p w14:paraId="7544093F" w14:textId="77777777" w:rsidR="00126AF0" w:rsidRPr="008B52B5" w:rsidRDefault="00126AF0" w:rsidP="00126AF0">
      <w:pPr>
        <w:rPr>
          <w:rFonts w:asciiTheme="minorHAnsi" w:hAnsiTheme="minorHAnsi" w:cstheme="minorHAnsi"/>
          <w:b/>
        </w:rPr>
      </w:pPr>
      <w:r w:rsidRPr="008B52B5">
        <w:rPr>
          <w:rFonts w:asciiTheme="minorHAnsi" w:hAnsiTheme="minorHAnsi" w:cstheme="minorHAnsi"/>
          <w:b/>
        </w:rPr>
        <w:t>Call our Office if:</w:t>
      </w:r>
    </w:p>
    <w:p w14:paraId="4E23BF14" w14:textId="77777777" w:rsidR="00126AF0" w:rsidRPr="008B52B5" w:rsidRDefault="00126AF0" w:rsidP="00126AF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Increasing pain and swelling</w:t>
      </w:r>
    </w:p>
    <w:p w14:paraId="4C665295" w14:textId="77777777" w:rsidR="00126AF0" w:rsidRPr="008B52B5" w:rsidRDefault="001E4DB2" w:rsidP="00126AF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Fever greater than 101</w:t>
      </w:r>
      <w:r w:rsidR="00126AF0" w:rsidRPr="008B52B5">
        <w:rPr>
          <w:rFonts w:asciiTheme="minorHAnsi" w:hAnsiTheme="minorHAnsi" w:cstheme="minorHAnsi"/>
        </w:rPr>
        <w:t>.5 F</w:t>
      </w:r>
    </w:p>
    <w:p w14:paraId="0C7B02B0" w14:textId="77777777" w:rsidR="00126AF0" w:rsidRPr="008B52B5" w:rsidRDefault="00126AF0" w:rsidP="00126AF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Difficulty voiding.</w:t>
      </w:r>
    </w:p>
    <w:p w14:paraId="6622C445" w14:textId="77777777" w:rsidR="00126AF0" w:rsidRPr="008B52B5" w:rsidRDefault="00126AF0" w:rsidP="00126AF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B52B5">
        <w:rPr>
          <w:rFonts w:asciiTheme="minorHAnsi" w:hAnsiTheme="minorHAnsi" w:cstheme="minorHAnsi"/>
        </w:rPr>
        <w:t>Severe nausea and vomiting.</w:t>
      </w:r>
    </w:p>
    <w:p w14:paraId="5ED07CF5" w14:textId="77777777" w:rsidR="00126AF0" w:rsidRPr="008B52B5" w:rsidRDefault="00126AF0" w:rsidP="00126AF0">
      <w:pPr>
        <w:rPr>
          <w:rFonts w:asciiTheme="minorHAnsi" w:hAnsiTheme="minorHAnsi" w:cstheme="minorHAnsi"/>
        </w:rPr>
      </w:pPr>
    </w:p>
    <w:sectPr w:rsidR="00126AF0" w:rsidRPr="008B52B5" w:rsidSect="002C73D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7889" w14:textId="77777777" w:rsidR="00AD1189" w:rsidRDefault="00AD1189">
      <w:r>
        <w:separator/>
      </w:r>
    </w:p>
  </w:endnote>
  <w:endnote w:type="continuationSeparator" w:id="0">
    <w:p w14:paraId="3815A67F" w14:textId="77777777" w:rsidR="00AD1189" w:rsidRDefault="00AD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699A" w14:textId="77777777" w:rsidR="008B52B5" w:rsidRDefault="002C73D6" w:rsidP="008B52B5">
    <w:pPr>
      <w:jc w:val="center"/>
      <w:rPr>
        <w:sz w:val="18"/>
        <w:szCs w:val="18"/>
      </w:rPr>
    </w:pPr>
    <w:r w:rsidRPr="00DE5CE8">
      <w:rPr>
        <w:sz w:val="18"/>
        <w:szCs w:val="18"/>
      </w:rPr>
      <w:t>Karl R. Westenfelder, M.D., Garrick R. Simmons, M.D. Kevin M. Kronner, M.D.</w:t>
    </w:r>
  </w:p>
  <w:p w14:paraId="0CEB1B08" w14:textId="77777777" w:rsidR="002C73D6" w:rsidRPr="00DE5CE8" w:rsidRDefault="002C73D6" w:rsidP="008B52B5">
    <w:pPr>
      <w:jc w:val="center"/>
      <w:rPr>
        <w:sz w:val="18"/>
        <w:szCs w:val="18"/>
      </w:rPr>
    </w:pPr>
    <w:r>
      <w:rPr>
        <w:sz w:val="18"/>
        <w:szCs w:val="18"/>
      </w:rPr>
      <w:t>Christopher G. Wicher</w:t>
    </w:r>
    <w:r w:rsidRPr="00DE5CE8">
      <w:rPr>
        <w:sz w:val="18"/>
        <w:szCs w:val="18"/>
      </w:rPr>
      <w:t>, M.D.</w:t>
    </w:r>
    <w:r w:rsidR="008B52B5">
      <w:rPr>
        <w:sz w:val="18"/>
        <w:szCs w:val="18"/>
      </w:rPr>
      <w:t>, Jeffrey D. Redshaw, M.D.</w:t>
    </w:r>
  </w:p>
  <w:p w14:paraId="3278AC77" w14:textId="77777777" w:rsidR="002C73D6" w:rsidRPr="00DE5CE8" w:rsidRDefault="002C73D6" w:rsidP="008B52B5">
    <w:pPr>
      <w:jc w:val="center"/>
      <w:rPr>
        <w:sz w:val="18"/>
        <w:szCs w:val="18"/>
      </w:rPr>
    </w:pPr>
    <w:r>
      <w:rPr>
        <w:sz w:val="18"/>
        <w:szCs w:val="18"/>
      </w:rPr>
      <w:t>2875 Tina Ave STE 101 Missoula, MT 59808</w:t>
    </w:r>
  </w:p>
  <w:p w14:paraId="5A7D31A9" w14:textId="77777777" w:rsidR="002C73D6" w:rsidRPr="00DE5CE8" w:rsidRDefault="002C73D6" w:rsidP="008B52B5">
    <w:pPr>
      <w:jc w:val="center"/>
      <w:rPr>
        <w:sz w:val="18"/>
        <w:szCs w:val="18"/>
      </w:rPr>
    </w:pPr>
    <w:r w:rsidRPr="00DE5CE8">
      <w:rPr>
        <w:sz w:val="18"/>
        <w:szCs w:val="18"/>
      </w:rPr>
      <w:t xml:space="preserve">(406) 728-3366 Fax (406) </w:t>
    </w:r>
    <w:r>
      <w:rPr>
        <w:sz w:val="18"/>
        <w:szCs w:val="18"/>
      </w:rPr>
      <w:t>728-0651</w:t>
    </w:r>
  </w:p>
  <w:p w14:paraId="0FE717D5" w14:textId="77777777" w:rsidR="00AD1189" w:rsidRPr="002C73D6" w:rsidRDefault="00AD1189" w:rsidP="002C7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A070" w14:textId="77777777" w:rsidR="00AD1189" w:rsidRDefault="00AD1189">
      <w:r>
        <w:separator/>
      </w:r>
    </w:p>
  </w:footnote>
  <w:footnote w:type="continuationSeparator" w:id="0">
    <w:p w14:paraId="2CFD055F" w14:textId="77777777" w:rsidR="00AD1189" w:rsidRDefault="00AD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3B4F" w14:textId="77777777" w:rsidR="00AD1189" w:rsidRPr="00AF4131" w:rsidRDefault="00D376F6" w:rsidP="00AF4131">
    <w:pPr>
      <w:pStyle w:val="Header"/>
      <w:jc w:val="center"/>
    </w:pPr>
    <w:r>
      <w:rPr>
        <w:noProof/>
      </w:rPr>
      <w:drawing>
        <wp:inline distT="0" distB="0" distL="0" distR="0" wp14:anchorId="3F62BEDD" wp14:editId="4A410C6F">
          <wp:extent cx="1873387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.10_logo4web_w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387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7AB8"/>
    <w:multiLevelType w:val="hybridMultilevel"/>
    <w:tmpl w:val="79402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346E"/>
    <w:multiLevelType w:val="hybridMultilevel"/>
    <w:tmpl w:val="315AB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A3D3A"/>
    <w:multiLevelType w:val="hybridMultilevel"/>
    <w:tmpl w:val="36329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069BE"/>
    <w:multiLevelType w:val="hybridMultilevel"/>
    <w:tmpl w:val="F746D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671B"/>
    <w:multiLevelType w:val="hybridMultilevel"/>
    <w:tmpl w:val="9A648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66"/>
    <w:rsid w:val="00011A6D"/>
    <w:rsid w:val="00022537"/>
    <w:rsid w:val="00027421"/>
    <w:rsid w:val="000F75B7"/>
    <w:rsid w:val="0010449D"/>
    <w:rsid w:val="00126AF0"/>
    <w:rsid w:val="001A446D"/>
    <w:rsid w:val="001D239D"/>
    <w:rsid w:val="001E4DB2"/>
    <w:rsid w:val="0020203C"/>
    <w:rsid w:val="002178F0"/>
    <w:rsid w:val="00234F4C"/>
    <w:rsid w:val="002372AA"/>
    <w:rsid w:val="002C73D6"/>
    <w:rsid w:val="002E0B04"/>
    <w:rsid w:val="00302266"/>
    <w:rsid w:val="0032009A"/>
    <w:rsid w:val="0033599A"/>
    <w:rsid w:val="003B57C4"/>
    <w:rsid w:val="00434670"/>
    <w:rsid w:val="00483959"/>
    <w:rsid w:val="005805C7"/>
    <w:rsid w:val="005821B1"/>
    <w:rsid w:val="006958D0"/>
    <w:rsid w:val="006B6E8B"/>
    <w:rsid w:val="006C0E90"/>
    <w:rsid w:val="006E31E0"/>
    <w:rsid w:val="00711EB4"/>
    <w:rsid w:val="00720F74"/>
    <w:rsid w:val="00736B66"/>
    <w:rsid w:val="00772968"/>
    <w:rsid w:val="007C7141"/>
    <w:rsid w:val="00807F6A"/>
    <w:rsid w:val="00867A61"/>
    <w:rsid w:val="008B52B5"/>
    <w:rsid w:val="00905D2F"/>
    <w:rsid w:val="0093712F"/>
    <w:rsid w:val="009758B7"/>
    <w:rsid w:val="009F7398"/>
    <w:rsid w:val="00A57221"/>
    <w:rsid w:val="00A67E1E"/>
    <w:rsid w:val="00A87FED"/>
    <w:rsid w:val="00A97264"/>
    <w:rsid w:val="00AD1189"/>
    <w:rsid w:val="00AF3588"/>
    <w:rsid w:val="00AF4131"/>
    <w:rsid w:val="00B51A6D"/>
    <w:rsid w:val="00C01A8E"/>
    <w:rsid w:val="00C06883"/>
    <w:rsid w:val="00C210EA"/>
    <w:rsid w:val="00CD0704"/>
    <w:rsid w:val="00D376F6"/>
    <w:rsid w:val="00D507E5"/>
    <w:rsid w:val="00D62A22"/>
    <w:rsid w:val="00E108CF"/>
    <w:rsid w:val="00E11DAF"/>
    <w:rsid w:val="00E155C4"/>
    <w:rsid w:val="00E30AA5"/>
    <w:rsid w:val="00E555DB"/>
    <w:rsid w:val="00E64DAD"/>
    <w:rsid w:val="00E7165C"/>
    <w:rsid w:val="00EA1F96"/>
    <w:rsid w:val="00EE5A07"/>
    <w:rsid w:val="00F26A83"/>
    <w:rsid w:val="00F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EE2B51E"/>
  <w15:docId w15:val="{21E09AC0-7514-40FF-A180-CF370B6E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4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E</vt:lpstr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E</dc:title>
  <dc:creator>Eileen Weott</dc:creator>
  <cp:lastModifiedBy>Melanie Scott</cp:lastModifiedBy>
  <cp:revision>2</cp:revision>
  <cp:lastPrinted>2017-04-18T18:19:00Z</cp:lastPrinted>
  <dcterms:created xsi:type="dcterms:W3CDTF">2020-02-05T14:52:00Z</dcterms:created>
  <dcterms:modified xsi:type="dcterms:W3CDTF">2020-02-05T14:52:00Z</dcterms:modified>
</cp:coreProperties>
</file>